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 по организации питания</w:t>
      </w:r>
    </w:p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МБОУ «ООШ пос. Маломожайское»</w:t>
      </w:r>
    </w:p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2020-2021 учебном году</w:t>
      </w:r>
    </w:p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pStyle w:val="a4"/>
              <w:shd w:val="clear" w:color="auto" w:fill="FFFFFF" w:themeFill="background1"/>
              <w:snapToGrid w:val="0"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по питанию  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посещени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столовой  родительским контролем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общественной комиссии по питанию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pStyle w:val="a4"/>
              <w:shd w:val="clear" w:color="auto" w:fill="FFFFFF" w:themeFill="background1"/>
              <w:snapToGrid w:val="0"/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по питанию  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Ноябрь,</w:t>
            </w:r>
          </w:p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5D" w:rsidRDefault="00B71E5D">
            <w:pPr>
              <w:pStyle w:val="a4"/>
              <w:shd w:val="clear" w:color="auto" w:fill="FFFFFF" w:themeFill="background1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по питанию </w:t>
            </w:r>
          </w:p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Системный администратор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5D" w:rsidRDefault="00B71E5D">
            <w:pPr>
              <w:pStyle w:val="a4"/>
              <w:shd w:val="clear" w:color="auto" w:fill="FFFFFF" w:themeFill="background1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по питанию </w:t>
            </w:r>
          </w:p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71E5D" w:rsidTr="00B71E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5D" w:rsidRDefault="00B71E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комиссии по питанию </w:t>
            </w:r>
          </w:p>
        </w:tc>
      </w:tr>
    </w:tbl>
    <w:p w:rsidR="00B71E5D" w:rsidRDefault="00B71E5D" w:rsidP="00B71E5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71E5D" w:rsidRDefault="00B71E5D" w:rsidP="00B71E5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на 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учебный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год.</w:t>
      </w:r>
    </w:p>
    <w:p w:rsidR="00B71E5D" w:rsidRDefault="00B71E5D" w:rsidP="00B71E5D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создание банка данных по всем категориям нуждающихся в социальной защите.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Классным руководителям и дежурному учителю вести постоянную </w:t>
      </w:r>
      <w:r>
        <w:rPr>
          <w:rFonts w:ascii="Times New Roman" w:hAnsi="Times New Roman"/>
          <w:sz w:val="28"/>
          <w:szCs w:val="28"/>
        </w:rPr>
        <w:t xml:space="preserve"> работу по соблюдению санитарно-гигиенических норм и правил. Следить за состоянием здоровья школьников, нормами питания. Провести мониторинг</w:t>
      </w:r>
      <w:r>
        <w:rPr>
          <w:rFonts w:ascii="Times New Roman" w:hAnsi="Times New Roman"/>
          <w:i/>
          <w:sz w:val="28"/>
          <w:szCs w:val="28"/>
        </w:rPr>
        <w:t xml:space="preserve"> диспансеризации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B71E5D" w:rsidRDefault="00B71E5D" w:rsidP="00B71E5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Совершенствование организации питания детей. Увели</w:t>
      </w:r>
      <w:r>
        <w:rPr>
          <w:rFonts w:ascii="Times New Roman" w:hAnsi="Times New Roman"/>
          <w:spacing w:val="2"/>
          <w:sz w:val="28"/>
          <w:szCs w:val="28"/>
        </w:rPr>
        <w:softHyphen/>
        <w:t>чение охвата организованным горячим питанием большего числа учащихся.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борьбу за чистоту и порядок в школьной столовой, за общую высокую культуру во время приема пищи.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Соблюдать питьевой режим для учащихся. </w:t>
      </w:r>
      <w:r>
        <w:rPr>
          <w:rFonts w:ascii="Times New Roman" w:hAnsi="Times New Roman"/>
          <w:spacing w:val="2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бутилированной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воды</w:t>
      </w:r>
      <w:r>
        <w:rPr>
          <w:rFonts w:ascii="Times New Roman" w:hAnsi="Times New Roman"/>
          <w:i/>
          <w:spacing w:val="2"/>
          <w:sz w:val="28"/>
          <w:szCs w:val="28"/>
        </w:rPr>
        <w:t>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классными руководителями </w:t>
      </w:r>
      <w:r>
        <w:rPr>
          <w:rFonts w:ascii="Times New Roman" w:hAnsi="Times New Roman"/>
          <w:i/>
          <w:sz w:val="28"/>
          <w:szCs w:val="28"/>
        </w:rPr>
        <w:t>и старшей вожатой</w:t>
      </w:r>
      <w:r>
        <w:rPr>
          <w:rFonts w:ascii="Times New Roman" w:hAnsi="Times New Roman"/>
          <w:sz w:val="28"/>
          <w:szCs w:val="28"/>
        </w:rPr>
        <w:t xml:space="preserve"> продолжать работу по привитию культуры поведения учащимся в школе.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пропаганду здорового образа жизни с использованием средств информации.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классными руководителями провести обследование жилищно-бытовых </w:t>
      </w:r>
      <w:r>
        <w:rPr>
          <w:rFonts w:ascii="Times New Roman" w:hAnsi="Times New Roman"/>
          <w:i/>
          <w:sz w:val="28"/>
          <w:szCs w:val="28"/>
        </w:rPr>
        <w:t>условий детей из  семей находящихся в трудной жизненной ситуации, а так же состоящих на всех видах особого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сохранность контингента учащихся, не допускать отклонения от учебы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B71E5D" w:rsidRDefault="00B71E5D" w:rsidP="00B71E5D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B71E5D" w:rsidRDefault="00B71E5D" w:rsidP="00B71E5D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B71E5D" w:rsidRDefault="00B71E5D" w:rsidP="00B71E5D">
      <w:pPr>
        <w:shd w:val="clear" w:color="auto" w:fill="FFFFFF" w:themeFill="background1"/>
        <w:rPr>
          <w:rFonts w:ascii="Times New Roman" w:hAnsi="Times New Roman"/>
          <w:i/>
          <w:sz w:val="28"/>
          <w:szCs w:val="28"/>
        </w:rPr>
      </w:pPr>
    </w:p>
    <w:p w:rsidR="00526916" w:rsidRDefault="00526916"/>
    <w:sectPr w:rsidR="00526916" w:rsidSect="005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E5D"/>
    <w:rsid w:val="00526916"/>
    <w:rsid w:val="00B7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B71E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2020-08-28T05:34:00Z</dcterms:created>
  <dcterms:modified xsi:type="dcterms:W3CDTF">2020-08-28T05:35:00Z</dcterms:modified>
</cp:coreProperties>
</file>