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DC" w:rsidRPr="00C878DC" w:rsidRDefault="00C878DC" w:rsidP="00C878DC">
      <w:pPr>
        <w:pStyle w:val="Heading1"/>
        <w:spacing w:before="61"/>
        <w:ind w:left="0"/>
        <w:rPr>
          <w:sz w:val="28"/>
          <w:szCs w:val="28"/>
        </w:rPr>
      </w:pPr>
      <w:r>
        <w:rPr>
          <w:sz w:val="28"/>
          <w:szCs w:val="28"/>
        </w:rPr>
        <w:t xml:space="preserve">                          </w:t>
      </w:r>
      <w:r w:rsidRPr="00C878DC">
        <w:rPr>
          <w:sz w:val="28"/>
          <w:szCs w:val="28"/>
        </w:rPr>
        <w:t>Аннотация к рабочей программе по литературному чтению</w:t>
      </w:r>
    </w:p>
    <w:p w:rsidR="00C878DC" w:rsidRPr="00C878DC" w:rsidRDefault="00C878DC" w:rsidP="00C878DC">
      <w:pPr>
        <w:pStyle w:val="Heading1"/>
        <w:spacing w:before="61"/>
        <w:ind w:left="0"/>
        <w:jc w:val="center"/>
        <w:rPr>
          <w:b w:val="0"/>
          <w:sz w:val="28"/>
          <w:szCs w:val="28"/>
        </w:rPr>
      </w:pPr>
      <w:r w:rsidRPr="00C878DC">
        <w:rPr>
          <w:sz w:val="28"/>
          <w:szCs w:val="28"/>
        </w:rPr>
        <w:t>( Родной русский язык и литературное чтение) 1-  4 класс</w:t>
      </w:r>
    </w:p>
    <w:p w:rsidR="00C878DC" w:rsidRPr="00C878DC" w:rsidRDefault="00C878DC" w:rsidP="00C878DC">
      <w:pPr>
        <w:jc w:val="both"/>
        <w:rPr>
          <w:b/>
          <w:sz w:val="28"/>
          <w:szCs w:val="28"/>
        </w:rPr>
      </w:pPr>
    </w:p>
    <w:p w:rsidR="00C878DC" w:rsidRPr="00C878DC" w:rsidRDefault="00C878DC" w:rsidP="00C878DC">
      <w:pPr>
        <w:jc w:val="both"/>
        <w:rPr>
          <w:sz w:val="28"/>
          <w:szCs w:val="28"/>
        </w:rPr>
      </w:pPr>
      <w:r w:rsidRPr="00C878DC">
        <w:rPr>
          <w:sz w:val="28"/>
          <w:szCs w:val="28"/>
        </w:rPr>
        <w:t xml:space="preserve">                       Рабочая программа по предмету «Литературное чтение» входит в предметную область «Родной русский язык и литературное чтение » для 1-4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w:t>
      </w:r>
      <w:proofErr w:type="spellStart"/>
      <w:r w:rsidRPr="00C878DC">
        <w:rPr>
          <w:sz w:val="28"/>
          <w:szCs w:val="28"/>
        </w:rPr>
        <w:t>Минобрнауки</w:t>
      </w:r>
      <w:proofErr w:type="spellEnd"/>
      <w:r w:rsidRPr="00C878DC">
        <w:rPr>
          <w:sz w:val="28"/>
          <w:szCs w:val="28"/>
        </w:rPr>
        <w:t xml:space="preserve"> России от 6.10.2009 г. №373, ст.28 Федерального закона от 29 декабря 2012 г. № 273-ФЗ «Об образовании в Российской Федерации»,  ФЗ от.03.08.2018 № 317 «О внесении изменений в ст.11 и 14 ФЗ «Об образовании РФ»</w:t>
      </w:r>
      <w:proofErr w:type="gramStart"/>
      <w:r w:rsidRPr="00C878DC">
        <w:rPr>
          <w:sz w:val="28"/>
          <w:szCs w:val="28"/>
        </w:rPr>
        <w:t xml:space="preserve"> ,</w:t>
      </w:r>
      <w:proofErr w:type="gramEnd"/>
      <w:r w:rsidRPr="00C878DC">
        <w:rPr>
          <w:sz w:val="28"/>
          <w:szCs w:val="28"/>
        </w:rPr>
        <w:t xml:space="preserve"> письма </w:t>
      </w:r>
      <w:proofErr w:type="spellStart"/>
      <w:r w:rsidRPr="00C878DC">
        <w:rPr>
          <w:sz w:val="28"/>
          <w:szCs w:val="28"/>
        </w:rPr>
        <w:t>Минобрнауки</w:t>
      </w:r>
      <w:proofErr w:type="spellEnd"/>
      <w:r w:rsidRPr="00C878DC">
        <w:rPr>
          <w:sz w:val="28"/>
          <w:szCs w:val="28"/>
        </w:rPr>
        <w:t xml:space="preserve"> России от 09.10.201г. № ТС- 945/08 «О реализации прав граждан на получение образования на родном языке», на  основе требований к результатам освоения основной образовательной программы начального общего образования с учетом основных направлений программ, включенных в структуру Основной образовательной программы НОО МБОУ «ООШ </w:t>
      </w:r>
      <w:proofErr w:type="spellStart"/>
      <w:r w:rsidRPr="00C878DC">
        <w:rPr>
          <w:sz w:val="28"/>
          <w:szCs w:val="28"/>
        </w:rPr>
        <w:t>пос</w:t>
      </w:r>
      <w:proofErr w:type="gramStart"/>
      <w:r w:rsidRPr="00C878DC">
        <w:rPr>
          <w:sz w:val="28"/>
          <w:szCs w:val="28"/>
        </w:rPr>
        <w:t>.М</w:t>
      </w:r>
      <w:proofErr w:type="gramEnd"/>
      <w:r w:rsidRPr="00C878DC">
        <w:rPr>
          <w:sz w:val="28"/>
          <w:szCs w:val="28"/>
        </w:rPr>
        <w:t>аломожайское</w:t>
      </w:r>
      <w:proofErr w:type="spellEnd"/>
      <w:r w:rsidRPr="00C878DC">
        <w:rPr>
          <w:sz w:val="28"/>
          <w:szCs w:val="28"/>
        </w:rPr>
        <w:t>», с использованием адаптированной программы реализуемого УМК.</w:t>
      </w:r>
    </w:p>
    <w:p w:rsidR="00C878DC" w:rsidRPr="00C878DC" w:rsidRDefault="00C878DC" w:rsidP="00C878DC">
      <w:pPr>
        <w:pStyle w:val="a3"/>
        <w:ind w:firstLine="710"/>
        <w:jc w:val="both"/>
        <w:rPr>
          <w:sz w:val="28"/>
          <w:szCs w:val="28"/>
        </w:rPr>
      </w:pPr>
      <w:r w:rsidRPr="00C878DC">
        <w:rPr>
          <w:sz w:val="28"/>
          <w:szCs w:val="28"/>
        </w:rPr>
        <w:t>Курс родного русского языка и литературного чтения в начальной школе - часть единого курса обучения  предмету «Русский  язык» и «Литературное чтение». Начальный курс родного языка и литературного чтения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w:t>
      </w:r>
      <w:r w:rsidRPr="00C878DC">
        <w:rPr>
          <w:spacing w:val="10"/>
          <w:sz w:val="28"/>
          <w:szCs w:val="28"/>
        </w:rPr>
        <w:t xml:space="preserve"> </w:t>
      </w:r>
      <w:r w:rsidRPr="00C878DC">
        <w:rPr>
          <w:sz w:val="28"/>
          <w:szCs w:val="28"/>
        </w:rPr>
        <w:t>звене.</w:t>
      </w:r>
    </w:p>
    <w:p w:rsidR="00C878DC" w:rsidRPr="00C878DC" w:rsidRDefault="00C878DC" w:rsidP="00C878DC">
      <w:pPr>
        <w:pStyle w:val="a3"/>
        <w:ind w:right="578" w:firstLine="710"/>
        <w:jc w:val="both"/>
        <w:rPr>
          <w:sz w:val="28"/>
          <w:szCs w:val="28"/>
        </w:rPr>
      </w:pPr>
      <w:r w:rsidRPr="00C878DC">
        <w:rPr>
          <w:sz w:val="28"/>
          <w:szCs w:val="28"/>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C878DC" w:rsidRPr="00C878DC" w:rsidRDefault="00C878DC" w:rsidP="00C878DC">
      <w:pPr>
        <w:pStyle w:val="a3"/>
        <w:ind w:right="564" w:firstLine="710"/>
        <w:jc w:val="both"/>
        <w:rPr>
          <w:sz w:val="28"/>
          <w:szCs w:val="28"/>
        </w:rPr>
      </w:pPr>
      <w:r w:rsidRPr="00C878DC">
        <w:rPr>
          <w:sz w:val="28"/>
          <w:szCs w:val="28"/>
        </w:rPr>
        <w:t>Предмет «Родной язык и литературное чтение»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C878DC" w:rsidRPr="00C878DC" w:rsidRDefault="00C878DC" w:rsidP="00C878DC">
      <w:pPr>
        <w:pStyle w:val="a3"/>
        <w:spacing w:before="1"/>
        <w:ind w:right="569" w:firstLine="710"/>
        <w:jc w:val="both"/>
        <w:rPr>
          <w:sz w:val="28"/>
          <w:szCs w:val="28"/>
        </w:rPr>
      </w:pPr>
      <w:r w:rsidRPr="00C878DC">
        <w:rPr>
          <w:sz w:val="28"/>
          <w:szCs w:val="28"/>
        </w:rPr>
        <w:t>Содержание предмета направлено на формирование функциональной грамотности и коммуникативной компетентности. Родной язык 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нѐм своей духовной стороной только через посредство той же среды — отечественного языка» (К. Д. Ушинский).</w:t>
      </w:r>
    </w:p>
    <w:p w:rsidR="00C878DC" w:rsidRPr="00C878DC" w:rsidRDefault="00C878DC" w:rsidP="00C878DC">
      <w:pPr>
        <w:pStyle w:val="a3"/>
        <w:spacing w:before="2"/>
        <w:ind w:right="573" w:firstLine="710"/>
        <w:jc w:val="both"/>
        <w:rPr>
          <w:sz w:val="28"/>
          <w:szCs w:val="28"/>
        </w:rPr>
      </w:pPr>
      <w:r w:rsidRPr="00C878DC">
        <w:rPr>
          <w:sz w:val="28"/>
          <w:szCs w:val="28"/>
        </w:rPr>
        <w:t>Изучение родного языка и литературного чтения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C878DC" w:rsidRPr="00C878DC" w:rsidRDefault="00C878DC" w:rsidP="00C878DC">
      <w:pPr>
        <w:pStyle w:val="a3"/>
        <w:ind w:right="572" w:firstLine="710"/>
        <w:jc w:val="both"/>
        <w:rPr>
          <w:sz w:val="28"/>
          <w:szCs w:val="28"/>
        </w:rPr>
      </w:pPr>
      <w:r w:rsidRPr="00C878DC">
        <w:rPr>
          <w:b/>
          <w:sz w:val="28"/>
          <w:szCs w:val="28"/>
        </w:rPr>
        <w:t xml:space="preserve">Цель рабочей программы </w:t>
      </w:r>
      <w:r w:rsidRPr="00C878DC">
        <w:rPr>
          <w:sz w:val="28"/>
          <w:szCs w:val="28"/>
        </w:rPr>
        <w:t xml:space="preserve">– конкретизация содержания образовательного стандарта с учетом </w:t>
      </w:r>
      <w:proofErr w:type="spellStart"/>
      <w:r w:rsidRPr="00C878DC">
        <w:rPr>
          <w:sz w:val="28"/>
          <w:szCs w:val="28"/>
        </w:rPr>
        <w:t>межпредметных</w:t>
      </w:r>
      <w:proofErr w:type="spellEnd"/>
      <w:r w:rsidRPr="00C878DC">
        <w:rPr>
          <w:sz w:val="28"/>
          <w:szCs w:val="28"/>
        </w:rPr>
        <w:t xml:space="preserve"> и </w:t>
      </w:r>
      <w:proofErr w:type="spellStart"/>
      <w:r w:rsidRPr="00C878DC">
        <w:rPr>
          <w:sz w:val="28"/>
          <w:szCs w:val="28"/>
        </w:rPr>
        <w:t>внутрипредметных</w:t>
      </w:r>
      <w:proofErr w:type="spellEnd"/>
      <w:r w:rsidRPr="00C878DC">
        <w:rPr>
          <w:sz w:val="28"/>
          <w:szCs w:val="28"/>
        </w:rPr>
        <w:t xml:space="preserve"> связей, логики учебного процесса и возрастных особенностей младших школьников, ознакомление </w:t>
      </w:r>
      <w:r w:rsidRPr="00C878DC">
        <w:rPr>
          <w:sz w:val="28"/>
          <w:szCs w:val="28"/>
        </w:rPr>
        <w:lastRenderedPageBreak/>
        <w:t>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w:t>
      </w:r>
    </w:p>
    <w:p w:rsidR="00C878DC" w:rsidRPr="00C878DC" w:rsidRDefault="00C878DC" w:rsidP="00C878DC">
      <w:pPr>
        <w:pStyle w:val="Heading1"/>
        <w:spacing w:before="7"/>
        <w:jc w:val="both"/>
        <w:rPr>
          <w:sz w:val="28"/>
          <w:szCs w:val="28"/>
        </w:rPr>
      </w:pPr>
      <w:r w:rsidRPr="00C878DC">
        <w:rPr>
          <w:sz w:val="28"/>
          <w:szCs w:val="28"/>
        </w:rPr>
        <w:t>Задачи обучения:</w:t>
      </w:r>
    </w:p>
    <w:p w:rsidR="00C878DC" w:rsidRPr="00C878DC" w:rsidRDefault="00C878DC" w:rsidP="00C878DC">
      <w:pPr>
        <w:jc w:val="both"/>
        <w:rPr>
          <w:sz w:val="28"/>
          <w:szCs w:val="28"/>
        </w:rPr>
      </w:pPr>
    </w:p>
    <w:p w:rsidR="00C878DC" w:rsidRPr="00C878DC" w:rsidRDefault="00C878DC" w:rsidP="00C878DC">
      <w:pPr>
        <w:pStyle w:val="a3"/>
        <w:spacing w:before="75"/>
        <w:ind w:left="0"/>
        <w:rPr>
          <w:sz w:val="28"/>
          <w:szCs w:val="28"/>
        </w:rPr>
      </w:pPr>
      <w:r>
        <w:rPr>
          <w:sz w:val="28"/>
          <w:szCs w:val="28"/>
        </w:rPr>
        <w:t xml:space="preserve">                       </w:t>
      </w:r>
      <w:r w:rsidRPr="00C878DC">
        <w:rPr>
          <w:sz w:val="28"/>
          <w:szCs w:val="28"/>
        </w:rPr>
        <w:t xml:space="preserve">расширение читательского кругозора </w:t>
      </w:r>
      <w:proofErr w:type="gramStart"/>
      <w:r w:rsidRPr="00C878DC">
        <w:rPr>
          <w:sz w:val="28"/>
          <w:szCs w:val="28"/>
        </w:rPr>
        <w:t>обучающихся</w:t>
      </w:r>
      <w:proofErr w:type="gramEnd"/>
      <w:r w:rsidRPr="00C878DC">
        <w:rPr>
          <w:sz w:val="28"/>
          <w:szCs w:val="28"/>
        </w:rPr>
        <w:t>;</w:t>
      </w:r>
    </w:p>
    <w:p w:rsidR="00C878DC" w:rsidRDefault="00C878DC" w:rsidP="00C878DC">
      <w:pPr>
        <w:pStyle w:val="a3"/>
        <w:spacing w:before="18"/>
        <w:ind w:left="426"/>
        <w:rPr>
          <w:sz w:val="28"/>
          <w:szCs w:val="28"/>
        </w:rPr>
      </w:pPr>
      <w:r w:rsidRPr="00C878DC">
        <w:rPr>
          <w:sz w:val="28"/>
          <w:szCs w:val="28"/>
        </w:rPr>
        <w:t>овладение речевой деятельностью в разных ее видах (чтение, письмо, говорение, слушание);</w:t>
      </w:r>
    </w:p>
    <w:p w:rsidR="00C878DC" w:rsidRPr="00C878DC" w:rsidRDefault="00C878DC" w:rsidP="00C878DC">
      <w:pPr>
        <w:pStyle w:val="a3"/>
        <w:spacing w:before="18"/>
        <w:ind w:left="426" w:right="579"/>
        <w:rPr>
          <w:sz w:val="28"/>
          <w:szCs w:val="28"/>
        </w:rPr>
      </w:pPr>
      <w:r>
        <w:rPr>
          <w:sz w:val="28"/>
          <w:szCs w:val="28"/>
        </w:rPr>
        <w:t xml:space="preserve">                 </w:t>
      </w:r>
      <w:r w:rsidRPr="00C878DC">
        <w:rPr>
          <w:sz w:val="28"/>
          <w:szCs w:val="28"/>
        </w:rPr>
        <w:t>формирование речевых умений, обеспечивающих восприятие, воспроизведение и создание высказываний в устной и письменной форме;</w:t>
      </w:r>
    </w:p>
    <w:p w:rsidR="00C878DC" w:rsidRDefault="00C878DC" w:rsidP="00C878DC">
      <w:pPr>
        <w:pStyle w:val="a3"/>
        <w:tabs>
          <w:tab w:val="left" w:pos="10773"/>
        </w:tabs>
        <w:spacing w:before="21" w:line="254" w:lineRule="auto"/>
        <w:ind w:left="426" w:right="141"/>
        <w:rPr>
          <w:sz w:val="28"/>
          <w:szCs w:val="28"/>
        </w:rPr>
      </w:pPr>
      <w:r>
        <w:rPr>
          <w:sz w:val="28"/>
          <w:szCs w:val="28"/>
        </w:rPr>
        <w:t xml:space="preserve">                 обогащение словарного запаса, </w:t>
      </w:r>
      <w:r w:rsidRPr="00C878DC">
        <w:rPr>
          <w:sz w:val="28"/>
          <w:szCs w:val="28"/>
        </w:rPr>
        <w:t xml:space="preserve">умение пользоваться словарями разных типов; </w:t>
      </w:r>
    </w:p>
    <w:p w:rsidR="00C878DC" w:rsidRPr="00C878DC" w:rsidRDefault="00C878DC" w:rsidP="00C878DC">
      <w:pPr>
        <w:pStyle w:val="a3"/>
        <w:tabs>
          <w:tab w:val="left" w:pos="10773"/>
        </w:tabs>
        <w:spacing w:before="21" w:line="254" w:lineRule="auto"/>
        <w:ind w:left="426" w:right="141"/>
        <w:rPr>
          <w:sz w:val="28"/>
          <w:szCs w:val="28"/>
        </w:rPr>
      </w:pPr>
      <w:r>
        <w:rPr>
          <w:sz w:val="28"/>
          <w:szCs w:val="28"/>
        </w:rPr>
        <w:t xml:space="preserve">                 </w:t>
      </w:r>
      <w:r w:rsidRPr="00C878DC">
        <w:rPr>
          <w:sz w:val="28"/>
          <w:szCs w:val="28"/>
        </w:rPr>
        <w:t>эстетическое, эмоциональное, нравственное развитие школьника;</w:t>
      </w:r>
    </w:p>
    <w:p w:rsidR="00C878DC" w:rsidRPr="00C878DC" w:rsidRDefault="00C878DC" w:rsidP="00C878DC">
      <w:pPr>
        <w:pStyle w:val="a3"/>
        <w:spacing w:line="298" w:lineRule="exact"/>
        <w:ind w:left="426"/>
        <w:rPr>
          <w:sz w:val="28"/>
          <w:szCs w:val="28"/>
        </w:rPr>
      </w:pPr>
      <w:r>
        <w:rPr>
          <w:sz w:val="28"/>
          <w:szCs w:val="28"/>
        </w:rPr>
        <w:t xml:space="preserve">                 </w:t>
      </w:r>
      <w:r w:rsidRPr="00C878DC">
        <w:rPr>
          <w:sz w:val="28"/>
          <w:szCs w:val="28"/>
        </w:rPr>
        <w:t>пробуждение познавательного интереса к родному слову, стремления совершенствовать свою речь.</w:t>
      </w:r>
    </w:p>
    <w:p w:rsidR="00C878DC" w:rsidRPr="00C878DC" w:rsidRDefault="00C878DC" w:rsidP="00C878DC">
      <w:pPr>
        <w:pStyle w:val="a3"/>
        <w:ind w:left="426" w:right="579"/>
        <w:rPr>
          <w:sz w:val="28"/>
          <w:szCs w:val="28"/>
        </w:rPr>
      </w:pPr>
      <w:r>
        <w:rPr>
          <w:sz w:val="28"/>
          <w:szCs w:val="28"/>
        </w:rPr>
        <w:t xml:space="preserve">                 </w:t>
      </w:r>
      <w:r w:rsidRPr="00C878DC">
        <w:rPr>
          <w:sz w:val="28"/>
          <w:szCs w:val="28"/>
        </w:rPr>
        <w:t>Наряду с этими задачами на занятиях решаются и специальные задачи, направленные на коррекцию умственной деятельности школьников.</w:t>
      </w:r>
    </w:p>
    <w:p w:rsidR="00C878DC" w:rsidRPr="00C878DC" w:rsidRDefault="00C878DC" w:rsidP="00C878DC">
      <w:pPr>
        <w:pStyle w:val="a3"/>
        <w:spacing w:before="5"/>
        <w:ind w:left="426"/>
        <w:rPr>
          <w:sz w:val="28"/>
          <w:szCs w:val="28"/>
        </w:rPr>
      </w:pPr>
    </w:p>
    <w:p w:rsidR="00C878DC" w:rsidRPr="00C878DC" w:rsidRDefault="00C878DC" w:rsidP="00ED15D2">
      <w:pPr>
        <w:pStyle w:val="a3"/>
        <w:spacing w:line="242" w:lineRule="auto"/>
        <w:ind w:right="579" w:firstLine="710"/>
        <w:rPr>
          <w:sz w:val="28"/>
          <w:szCs w:val="28"/>
        </w:rPr>
      </w:pPr>
      <w:r w:rsidRPr="00C878DC">
        <w:rPr>
          <w:sz w:val="28"/>
          <w:szCs w:val="28"/>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w:t>
      </w:r>
      <w:r w:rsidR="00ED15D2">
        <w:rPr>
          <w:sz w:val="28"/>
          <w:szCs w:val="28"/>
        </w:rPr>
        <w:t xml:space="preserve"> </w:t>
      </w:r>
      <w:r w:rsidRPr="00C878DC">
        <w:rPr>
          <w:sz w:val="28"/>
          <w:szCs w:val="28"/>
        </w:rPr>
        <w:t>сведений о слове, обеспечивает постепенное возрастание сложности материала и организует формирование коммуникативных умений и навыков.</w:t>
      </w:r>
    </w:p>
    <w:p w:rsidR="00C878DC" w:rsidRPr="00C878DC" w:rsidRDefault="00C878DC" w:rsidP="00C878DC">
      <w:pPr>
        <w:pStyle w:val="a3"/>
        <w:ind w:right="568" w:firstLine="710"/>
        <w:jc w:val="both"/>
        <w:rPr>
          <w:sz w:val="28"/>
          <w:szCs w:val="28"/>
        </w:rPr>
      </w:pPr>
      <w:r w:rsidRPr="00C878DC">
        <w:rPr>
          <w:sz w:val="28"/>
          <w:szCs w:val="28"/>
        </w:rPr>
        <w:t>Программа направлена на формирование у младших школьников представлений о слове</w:t>
      </w:r>
      <w:r w:rsidR="00ED15D2">
        <w:rPr>
          <w:sz w:val="28"/>
          <w:szCs w:val="28"/>
        </w:rPr>
        <w:t xml:space="preserve"> как явлении национальной куль</w:t>
      </w:r>
      <w:r w:rsidRPr="00C878DC">
        <w:rPr>
          <w:sz w:val="28"/>
          <w:szCs w:val="28"/>
        </w:rPr>
        <w:t xml:space="preserve">туры и основном средстве человеческого общения, на осознание ими значения русского языка </w:t>
      </w:r>
      <w:r w:rsidR="00ED15D2">
        <w:rPr>
          <w:sz w:val="28"/>
          <w:szCs w:val="28"/>
        </w:rPr>
        <w:t>как государственного языка Рос</w:t>
      </w:r>
      <w:r w:rsidRPr="00C878DC">
        <w:rPr>
          <w:sz w:val="28"/>
          <w:szCs w:val="28"/>
        </w:rPr>
        <w:t>сийской Федерации, языка межнационального общения.</w:t>
      </w:r>
    </w:p>
    <w:p w:rsidR="00C878DC" w:rsidRPr="00C878DC" w:rsidRDefault="00C878DC" w:rsidP="00C878DC">
      <w:pPr>
        <w:pStyle w:val="a3"/>
        <w:ind w:right="565" w:firstLine="710"/>
        <w:jc w:val="both"/>
        <w:rPr>
          <w:sz w:val="28"/>
          <w:szCs w:val="28"/>
        </w:rPr>
      </w:pPr>
      <w:r w:rsidRPr="00C878DC">
        <w:rPr>
          <w:sz w:val="28"/>
          <w:szCs w:val="28"/>
        </w:rPr>
        <w:t xml:space="preserve">На протяжения четырѐх лет обучения меняются </w:t>
      </w:r>
      <w:proofErr w:type="gramStart"/>
      <w:r w:rsidRPr="00C878DC">
        <w:rPr>
          <w:sz w:val="28"/>
          <w:szCs w:val="28"/>
        </w:rPr>
        <w:t>при</w:t>
      </w:r>
      <w:proofErr w:type="gramEnd"/>
      <w:r w:rsidRPr="00C878DC">
        <w:rPr>
          <w:sz w:val="28"/>
          <w:szCs w:val="28"/>
        </w:rPr>
        <w:t xml:space="preserve">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w:t>
      </w:r>
      <w:proofErr w:type="gramStart"/>
      <w:r w:rsidRPr="00C878DC">
        <w:rPr>
          <w:sz w:val="28"/>
          <w:szCs w:val="28"/>
        </w:rPr>
        <w:t>приѐмами</w:t>
      </w:r>
      <w:proofErr w:type="gramEnd"/>
      <w:r w:rsidRPr="00C878DC">
        <w:rPr>
          <w:sz w:val="28"/>
          <w:szCs w:val="28"/>
        </w:rP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878DC" w:rsidRPr="00C878DC" w:rsidRDefault="00C878DC" w:rsidP="00C878DC">
      <w:pPr>
        <w:pStyle w:val="a3"/>
        <w:ind w:right="575" w:firstLine="710"/>
        <w:rPr>
          <w:sz w:val="28"/>
          <w:szCs w:val="28"/>
        </w:rPr>
      </w:pPr>
      <w:r w:rsidRPr="00C878DC">
        <w:rPr>
          <w:sz w:val="28"/>
          <w:szCs w:val="28"/>
        </w:rPr>
        <w:t>Параллельно с формированием навыка беглого, осознанного чтения ведѐтся целенаправленная работа</w:t>
      </w:r>
      <w:r w:rsidRPr="00C878DC">
        <w:rPr>
          <w:spacing w:val="54"/>
          <w:sz w:val="28"/>
          <w:szCs w:val="28"/>
        </w:rPr>
        <w:t xml:space="preserve"> </w:t>
      </w:r>
      <w:r w:rsidRPr="00C878DC">
        <w:rPr>
          <w:sz w:val="28"/>
          <w:szCs w:val="28"/>
        </w:rPr>
        <w:t>по</w:t>
      </w:r>
      <w:r w:rsidRPr="00C878DC">
        <w:rPr>
          <w:spacing w:val="64"/>
          <w:sz w:val="28"/>
          <w:szCs w:val="28"/>
        </w:rPr>
        <w:t xml:space="preserve"> </w:t>
      </w:r>
      <w:r w:rsidRPr="00C878DC">
        <w:rPr>
          <w:sz w:val="28"/>
          <w:szCs w:val="28"/>
        </w:rPr>
        <w:t>развитию</w:t>
      </w:r>
      <w:r w:rsidRPr="00C878DC">
        <w:rPr>
          <w:spacing w:val="-1"/>
          <w:w w:val="99"/>
          <w:sz w:val="28"/>
          <w:szCs w:val="28"/>
        </w:rPr>
        <w:t xml:space="preserve"> </w:t>
      </w:r>
      <w:r w:rsidRPr="00C878DC">
        <w:rPr>
          <w:sz w:val="28"/>
          <w:szCs w:val="28"/>
        </w:rPr>
        <w:t xml:space="preserve">умения постигать смысл прочитанного, обобщать и выделять главное. Учащиеся овладевают </w:t>
      </w:r>
      <w:proofErr w:type="gramStart"/>
      <w:r w:rsidRPr="00C878DC">
        <w:rPr>
          <w:sz w:val="28"/>
          <w:szCs w:val="28"/>
        </w:rPr>
        <w:t>приѐмами</w:t>
      </w:r>
      <w:proofErr w:type="gramEnd"/>
      <w:r w:rsidRPr="00C878DC">
        <w:rPr>
          <w:sz w:val="28"/>
          <w:szCs w:val="28"/>
        </w:rPr>
        <w:t xml:space="preserve"> выразительного чтения.</w:t>
      </w:r>
      <w:r w:rsidRPr="00C878DC">
        <w:rPr>
          <w:w w:val="99"/>
          <w:sz w:val="28"/>
          <w:szCs w:val="28"/>
        </w:rPr>
        <w:t xml:space="preserve"> </w:t>
      </w:r>
      <w:r w:rsidRPr="00C878DC">
        <w:rPr>
          <w:sz w:val="28"/>
          <w:szCs w:val="28"/>
        </w:rPr>
        <w:t xml:space="preserve">Совершенствование устной речи (умения </w:t>
      </w:r>
      <w:r w:rsidRPr="00C878DC">
        <w:rPr>
          <w:i/>
          <w:sz w:val="28"/>
          <w:szCs w:val="28"/>
        </w:rPr>
        <w:t xml:space="preserve">слушать </w:t>
      </w:r>
      <w:r w:rsidRPr="00C878DC">
        <w:rPr>
          <w:sz w:val="28"/>
          <w:szCs w:val="28"/>
        </w:rPr>
        <w:t xml:space="preserve">и </w:t>
      </w:r>
      <w:r w:rsidRPr="00C878DC">
        <w:rPr>
          <w:i/>
          <w:sz w:val="28"/>
          <w:szCs w:val="28"/>
        </w:rPr>
        <w:t>говорить</w:t>
      </w:r>
      <w:r w:rsidRPr="00C878DC">
        <w:rPr>
          <w:sz w:val="28"/>
          <w:szCs w:val="28"/>
        </w:rPr>
        <w:t>) проводится параллельно с обучением чтению.</w:t>
      </w:r>
    </w:p>
    <w:p w:rsidR="00C878DC" w:rsidRPr="00C878DC" w:rsidRDefault="00ED15D2" w:rsidP="00ED15D2">
      <w:pPr>
        <w:pStyle w:val="a3"/>
        <w:ind w:right="575"/>
        <w:rPr>
          <w:sz w:val="28"/>
          <w:szCs w:val="28"/>
        </w:rPr>
      </w:pPr>
      <w:r>
        <w:rPr>
          <w:sz w:val="28"/>
          <w:szCs w:val="28"/>
        </w:rPr>
        <w:t xml:space="preserve">          </w:t>
      </w:r>
      <w:r w:rsidR="00C878DC" w:rsidRPr="00C878DC">
        <w:rPr>
          <w:sz w:val="28"/>
          <w:szCs w:val="28"/>
        </w:rPr>
        <w:t xml:space="preserve">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w:t>
      </w:r>
      <w:r w:rsidR="00C878DC" w:rsidRPr="00C878DC">
        <w:rPr>
          <w:sz w:val="28"/>
          <w:szCs w:val="28"/>
        </w:rPr>
        <w:lastRenderedPageBreak/>
        <w:t xml:space="preserve">учебного и </w:t>
      </w:r>
      <w:proofErr w:type="spellStart"/>
      <w:r w:rsidR="00C878DC" w:rsidRPr="00C878DC">
        <w:rPr>
          <w:sz w:val="28"/>
          <w:szCs w:val="28"/>
        </w:rPr>
        <w:t>внеучебного</w:t>
      </w:r>
      <w:proofErr w:type="spellEnd"/>
      <w:r w:rsidR="00C878DC" w:rsidRPr="00C878DC">
        <w:rPr>
          <w:sz w:val="28"/>
          <w:szCs w:val="28"/>
        </w:rPr>
        <w:t xml:space="preserve"> общения. </w:t>
      </w:r>
    </w:p>
    <w:p w:rsidR="00C878DC" w:rsidRPr="00C878DC" w:rsidRDefault="00C878DC" w:rsidP="00C878DC">
      <w:pPr>
        <w:pStyle w:val="a3"/>
        <w:ind w:right="568" w:firstLine="710"/>
        <w:jc w:val="both"/>
        <w:rPr>
          <w:sz w:val="28"/>
          <w:szCs w:val="28"/>
        </w:rPr>
      </w:pPr>
      <w:r w:rsidRPr="00C878DC">
        <w:rPr>
          <w:sz w:val="28"/>
          <w:szCs w:val="28"/>
        </w:rPr>
        <w:t>Программой предусмотрено целенаправленное формирование первичных навыков рабо</w:t>
      </w:r>
      <w:r w:rsidR="00ED15D2">
        <w:rPr>
          <w:sz w:val="28"/>
          <w:szCs w:val="28"/>
        </w:rPr>
        <w:t>ты с информацией. В ходе освое</w:t>
      </w:r>
      <w:r w:rsidRPr="00C878DC">
        <w:rPr>
          <w:sz w:val="28"/>
          <w:szCs w:val="28"/>
        </w:rPr>
        <w:t xml:space="preserve">ния литературного чтения на родном </w:t>
      </w:r>
      <w:r w:rsidRPr="00C878DC">
        <w:rPr>
          <w:spacing w:val="-3"/>
          <w:sz w:val="28"/>
          <w:szCs w:val="28"/>
        </w:rPr>
        <w:t xml:space="preserve">языке </w:t>
      </w:r>
      <w:r w:rsidRPr="00C878DC">
        <w:rPr>
          <w:sz w:val="28"/>
          <w:szCs w:val="28"/>
        </w:rPr>
        <w:t>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w:t>
      </w:r>
      <w:r w:rsidRPr="00C878DC">
        <w:rPr>
          <w:spacing w:val="7"/>
          <w:sz w:val="28"/>
          <w:szCs w:val="28"/>
        </w:rPr>
        <w:t xml:space="preserve"> </w:t>
      </w:r>
      <w:r w:rsidRPr="00C878DC">
        <w:rPr>
          <w:sz w:val="28"/>
          <w:szCs w:val="28"/>
        </w:rPr>
        <w:t>др.</w:t>
      </w:r>
    </w:p>
    <w:p w:rsidR="00C878DC" w:rsidRPr="00C878DC" w:rsidRDefault="00C878DC" w:rsidP="00C878DC">
      <w:pPr>
        <w:pStyle w:val="a3"/>
        <w:spacing w:before="76"/>
        <w:ind w:right="568" w:firstLine="710"/>
        <w:jc w:val="both"/>
        <w:rPr>
          <w:sz w:val="28"/>
          <w:szCs w:val="28"/>
        </w:rPr>
      </w:pPr>
      <w:r w:rsidRPr="00C878DC">
        <w:rPr>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создаѐт условия для творческого развития детей, формирования позитивной самооценки, навыков совместной деятельности </w:t>
      </w:r>
      <w:proofErr w:type="gramStart"/>
      <w:r w:rsidRPr="00C878DC">
        <w:rPr>
          <w:sz w:val="28"/>
          <w:szCs w:val="28"/>
        </w:rPr>
        <w:t>со</w:t>
      </w:r>
      <w:proofErr w:type="gramEnd"/>
      <w:r w:rsidRPr="00C878DC">
        <w:rPr>
          <w:sz w:val="28"/>
          <w:szCs w:val="28"/>
        </w:rPr>
        <w:t xml:space="preserve"> взрослыми и сверстниками, умений сотрудничать друг с другом, совместно планировать свои д</w:t>
      </w:r>
      <w:r w:rsidR="00ED15D2">
        <w:rPr>
          <w:sz w:val="28"/>
          <w:szCs w:val="28"/>
        </w:rPr>
        <w:t>ействия, вести поиск и система</w:t>
      </w:r>
      <w:r w:rsidRPr="00C878DC">
        <w:rPr>
          <w:sz w:val="28"/>
          <w:szCs w:val="28"/>
        </w:rPr>
        <w:t>тизировать нужную информацию.</w:t>
      </w:r>
    </w:p>
    <w:p w:rsidR="00C878DC" w:rsidRPr="00C878DC" w:rsidRDefault="00C878DC" w:rsidP="00C878DC">
      <w:pPr>
        <w:pStyle w:val="a3"/>
        <w:ind w:right="573" w:firstLine="710"/>
        <w:jc w:val="both"/>
        <w:rPr>
          <w:sz w:val="28"/>
          <w:szCs w:val="28"/>
        </w:rPr>
      </w:pPr>
      <w:r w:rsidRPr="00C878DC">
        <w:rPr>
          <w:sz w:val="28"/>
          <w:szCs w:val="28"/>
        </w:rPr>
        <w:t xml:space="preserve">Программа обеспечивает достижение выпускниками начальной школы определенных личностных, </w:t>
      </w:r>
      <w:proofErr w:type="spellStart"/>
      <w:r w:rsidRPr="00C878DC">
        <w:rPr>
          <w:sz w:val="28"/>
          <w:szCs w:val="28"/>
        </w:rPr>
        <w:t>метапредметных</w:t>
      </w:r>
      <w:proofErr w:type="spellEnd"/>
      <w:r w:rsidRPr="00C878DC">
        <w:rPr>
          <w:sz w:val="28"/>
          <w:szCs w:val="28"/>
        </w:rPr>
        <w:t xml:space="preserve"> и предметных результатов.</w:t>
      </w:r>
    </w:p>
    <w:p w:rsidR="00C878DC" w:rsidRPr="00C878DC" w:rsidRDefault="00C878DC" w:rsidP="00C878DC">
      <w:pPr>
        <w:pStyle w:val="a3"/>
        <w:spacing w:before="4"/>
        <w:ind w:left="0"/>
        <w:rPr>
          <w:sz w:val="28"/>
          <w:szCs w:val="28"/>
        </w:rPr>
      </w:pPr>
    </w:p>
    <w:p w:rsidR="00C878DC" w:rsidRPr="00C878DC" w:rsidRDefault="00C878DC" w:rsidP="00C878DC">
      <w:pPr>
        <w:pStyle w:val="a3"/>
        <w:ind w:right="572" w:firstLine="710"/>
        <w:jc w:val="both"/>
        <w:rPr>
          <w:sz w:val="28"/>
          <w:szCs w:val="28"/>
        </w:rPr>
      </w:pPr>
      <w:r w:rsidRPr="00C878DC">
        <w:rPr>
          <w:sz w:val="28"/>
          <w:szCs w:val="28"/>
        </w:rPr>
        <w:t>В соответствии с основной образовательной программой начального общего образования (название общеобразовательной организации) и примерными программами начального общего образования предмет «Литературное чтение на родном языке» изучается со 1 по 4 класс. Общий объем учебного времени составляет 68 ч., из них в 1 классе – 16 ч, во 2 классе- 17 ч</w:t>
      </w:r>
      <w:proofErr w:type="gramStart"/>
      <w:r w:rsidRPr="00C878DC">
        <w:rPr>
          <w:sz w:val="28"/>
          <w:szCs w:val="28"/>
        </w:rPr>
        <w:t xml:space="preserve"> ,</w:t>
      </w:r>
      <w:proofErr w:type="gramEnd"/>
      <w:r w:rsidRPr="00C878DC">
        <w:rPr>
          <w:sz w:val="28"/>
          <w:szCs w:val="28"/>
        </w:rPr>
        <w:t xml:space="preserve"> в 3 классе- 17 ч, в 4 классе – 17 часов . Занятия ведутся 1 раз в 2 недели, чередуясь с Родным русским языком.</w:t>
      </w:r>
    </w:p>
    <w:p w:rsidR="00C878DC" w:rsidRPr="00C878DC" w:rsidRDefault="00C878DC" w:rsidP="00C878DC">
      <w:pPr>
        <w:pStyle w:val="a3"/>
        <w:spacing w:before="2"/>
        <w:ind w:left="0"/>
        <w:rPr>
          <w:sz w:val="28"/>
          <w:szCs w:val="28"/>
        </w:rPr>
      </w:pPr>
    </w:p>
    <w:sectPr w:rsidR="00C878DC" w:rsidRPr="00C878DC" w:rsidSect="00ED15D2">
      <w:pgSz w:w="11910" w:h="16840"/>
      <w:pgMar w:top="993" w:right="570" w:bottom="280" w:left="56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666D"/>
    <w:multiLevelType w:val="hybridMultilevel"/>
    <w:tmpl w:val="6EA4EEEA"/>
    <w:lvl w:ilvl="0" w:tplc="2B36147C">
      <w:numFmt w:val="bullet"/>
      <w:lvlText w:val="-"/>
      <w:lvlJc w:val="left"/>
      <w:pPr>
        <w:ind w:left="1083" w:hanging="154"/>
      </w:pPr>
      <w:rPr>
        <w:rFonts w:ascii="Times New Roman" w:eastAsia="Times New Roman" w:hAnsi="Times New Roman" w:cs="Times New Roman" w:hint="default"/>
        <w:w w:val="99"/>
        <w:sz w:val="26"/>
        <w:szCs w:val="26"/>
        <w:lang w:val="ru-RU" w:eastAsia="ru-RU" w:bidi="ru-RU"/>
      </w:rPr>
    </w:lvl>
    <w:lvl w:ilvl="1" w:tplc="4058DB00">
      <w:numFmt w:val="bullet"/>
      <w:lvlText w:val="•"/>
      <w:lvlJc w:val="left"/>
      <w:pPr>
        <w:ind w:left="2479" w:hanging="154"/>
      </w:pPr>
      <w:rPr>
        <w:rFonts w:hint="default"/>
        <w:lang w:val="ru-RU" w:eastAsia="ru-RU" w:bidi="ru-RU"/>
      </w:rPr>
    </w:lvl>
    <w:lvl w:ilvl="2" w:tplc="0E565D26">
      <w:numFmt w:val="bullet"/>
      <w:lvlText w:val="•"/>
      <w:lvlJc w:val="left"/>
      <w:pPr>
        <w:ind w:left="3879" w:hanging="154"/>
      </w:pPr>
      <w:rPr>
        <w:rFonts w:hint="default"/>
        <w:lang w:val="ru-RU" w:eastAsia="ru-RU" w:bidi="ru-RU"/>
      </w:rPr>
    </w:lvl>
    <w:lvl w:ilvl="3" w:tplc="FBE06316">
      <w:numFmt w:val="bullet"/>
      <w:lvlText w:val="•"/>
      <w:lvlJc w:val="left"/>
      <w:pPr>
        <w:ind w:left="5279" w:hanging="154"/>
      </w:pPr>
      <w:rPr>
        <w:rFonts w:hint="default"/>
        <w:lang w:val="ru-RU" w:eastAsia="ru-RU" w:bidi="ru-RU"/>
      </w:rPr>
    </w:lvl>
    <w:lvl w:ilvl="4" w:tplc="D0D06CA2">
      <w:numFmt w:val="bullet"/>
      <w:lvlText w:val="•"/>
      <w:lvlJc w:val="left"/>
      <w:pPr>
        <w:ind w:left="6679" w:hanging="154"/>
      </w:pPr>
      <w:rPr>
        <w:rFonts w:hint="default"/>
        <w:lang w:val="ru-RU" w:eastAsia="ru-RU" w:bidi="ru-RU"/>
      </w:rPr>
    </w:lvl>
    <w:lvl w:ilvl="5" w:tplc="E89AF1E8">
      <w:numFmt w:val="bullet"/>
      <w:lvlText w:val="•"/>
      <w:lvlJc w:val="left"/>
      <w:pPr>
        <w:ind w:left="8079" w:hanging="154"/>
      </w:pPr>
      <w:rPr>
        <w:rFonts w:hint="default"/>
        <w:lang w:val="ru-RU" w:eastAsia="ru-RU" w:bidi="ru-RU"/>
      </w:rPr>
    </w:lvl>
    <w:lvl w:ilvl="6" w:tplc="02F8403A">
      <w:numFmt w:val="bullet"/>
      <w:lvlText w:val="•"/>
      <w:lvlJc w:val="left"/>
      <w:pPr>
        <w:ind w:left="9479" w:hanging="154"/>
      </w:pPr>
      <w:rPr>
        <w:rFonts w:hint="default"/>
        <w:lang w:val="ru-RU" w:eastAsia="ru-RU" w:bidi="ru-RU"/>
      </w:rPr>
    </w:lvl>
    <w:lvl w:ilvl="7" w:tplc="5FC2273A">
      <w:numFmt w:val="bullet"/>
      <w:lvlText w:val="•"/>
      <w:lvlJc w:val="left"/>
      <w:pPr>
        <w:ind w:left="10878" w:hanging="154"/>
      </w:pPr>
      <w:rPr>
        <w:rFonts w:hint="default"/>
        <w:lang w:val="ru-RU" w:eastAsia="ru-RU" w:bidi="ru-RU"/>
      </w:rPr>
    </w:lvl>
    <w:lvl w:ilvl="8" w:tplc="5262DC2E">
      <w:numFmt w:val="bullet"/>
      <w:lvlText w:val="•"/>
      <w:lvlJc w:val="left"/>
      <w:pPr>
        <w:ind w:left="12278" w:hanging="154"/>
      </w:pPr>
      <w:rPr>
        <w:rFonts w:hint="default"/>
        <w:lang w:val="ru-RU" w:eastAsia="ru-RU" w:bidi="ru-RU"/>
      </w:rPr>
    </w:lvl>
  </w:abstractNum>
  <w:abstractNum w:abstractNumId="1">
    <w:nsid w:val="2D61218F"/>
    <w:multiLevelType w:val="hybridMultilevel"/>
    <w:tmpl w:val="4D205D04"/>
    <w:lvl w:ilvl="0" w:tplc="EF38ED42">
      <w:start w:val="1"/>
      <w:numFmt w:val="decimal"/>
      <w:lvlText w:val="%1."/>
      <w:lvlJc w:val="left"/>
      <w:pPr>
        <w:ind w:left="579" w:hanging="360"/>
        <w:jc w:val="left"/>
      </w:pPr>
      <w:rPr>
        <w:rFonts w:ascii="Times New Roman" w:eastAsia="Times New Roman" w:hAnsi="Times New Roman" w:cs="Times New Roman" w:hint="default"/>
        <w:w w:val="99"/>
        <w:sz w:val="26"/>
        <w:szCs w:val="26"/>
        <w:lang w:val="ru-RU" w:eastAsia="ru-RU" w:bidi="ru-RU"/>
      </w:rPr>
    </w:lvl>
    <w:lvl w:ilvl="1" w:tplc="B164CB3E">
      <w:start w:val="2"/>
      <w:numFmt w:val="decimal"/>
      <w:lvlText w:val="%2."/>
      <w:lvlJc w:val="left"/>
      <w:pPr>
        <w:ind w:left="4107" w:hanging="264"/>
        <w:jc w:val="right"/>
      </w:pPr>
      <w:rPr>
        <w:rFonts w:ascii="Times New Roman" w:eastAsia="Times New Roman" w:hAnsi="Times New Roman" w:cs="Times New Roman" w:hint="default"/>
        <w:b/>
        <w:bCs/>
        <w:w w:val="99"/>
        <w:sz w:val="26"/>
        <w:szCs w:val="26"/>
        <w:lang w:val="ru-RU" w:eastAsia="ru-RU" w:bidi="ru-RU"/>
      </w:rPr>
    </w:lvl>
    <w:lvl w:ilvl="2" w:tplc="8D849AF0">
      <w:numFmt w:val="bullet"/>
      <w:lvlText w:val="•"/>
      <w:lvlJc w:val="left"/>
      <w:pPr>
        <w:ind w:left="5319" w:hanging="264"/>
      </w:pPr>
      <w:rPr>
        <w:rFonts w:hint="default"/>
        <w:lang w:val="ru-RU" w:eastAsia="ru-RU" w:bidi="ru-RU"/>
      </w:rPr>
    </w:lvl>
    <w:lvl w:ilvl="3" w:tplc="845E78EE">
      <w:numFmt w:val="bullet"/>
      <w:lvlText w:val="•"/>
      <w:lvlJc w:val="left"/>
      <w:pPr>
        <w:ind w:left="6539" w:hanging="264"/>
      </w:pPr>
      <w:rPr>
        <w:rFonts w:hint="default"/>
        <w:lang w:val="ru-RU" w:eastAsia="ru-RU" w:bidi="ru-RU"/>
      </w:rPr>
    </w:lvl>
    <w:lvl w:ilvl="4" w:tplc="DB2A73FC">
      <w:numFmt w:val="bullet"/>
      <w:lvlText w:val="•"/>
      <w:lvlJc w:val="left"/>
      <w:pPr>
        <w:ind w:left="7759" w:hanging="264"/>
      </w:pPr>
      <w:rPr>
        <w:rFonts w:hint="default"/>
        <w:lang w:val="ru-RU" w:eastAsia="ru-RU" w:bidi="ru-RU"/>
      </w:rPr>
    </w:lvl>
    <w:lvl w:ilvl="5" w:tplc="1D768B58">
      <w:numFmt w:val="bullet"/>
      <w:lvlText w:val="•"/>
      <w:lvlJc w:val="left"/>
      <w:pPr>
        <w:ind w:left="8979" w:hanging="264"/>
      </w:pPr>
      <w:rPr>
        <w:rFonts w:hint="default"/>
        <w:lang w:val="ru-RU" w:eastAsia="ru-RU" w:bidi="ru-RU"/>
      </w:rPr>
    </w:lvl>
    <w:lvl w:ilvl="6" w:tplc="4EC2BACC">
      <w:numFmt w:val="bullet"/>
      <w:lvlText w:val="•"/>
      <w:lvlJc w:val="left"/>
      <w:pPr>
        <w:ind w:left="10199" w:hanging="264"/>
      </w:pPr>
      <w:rPr>
        <w:rFonts w:hint="default"/>
        <w:lang w:val="ru-RU" w:eastAsia="ru-RU" w:bidi="ru-RU"/>
      </w:rPr>
    </w:lvl>
    <w:lvl w:ilvl="7" w:tplc="DDA6AB0A">
      <w:numFmt w:val="bullet"/>
      <w:lvlText w:val="•"/>
      <w:lvlJc w:val="left"/>
      <w:pPr>
        <w:ind w:left="11418" w:hanging="264"/>
      </w:pPr>
      <w:rPr>
        <w:rFonts w:hint="default"/>
        <w:lang w:val="ru-RU" w:eastAsia="ru-RU" w:bidi="ru-RU"/>
      </w:rPr>
    </w:lvl>
    <w:lvl w:ilvl="8" w:tplc="490CD4FC">
      <w:numFmt w:val="bullet"/>
      <w:lvlText w:val="•"/>
      <w:lvlJc w:val="left"/>
      <w:pPr>
        <w:ind w:left="12638" w:hanging="264"/>
      </w:pPr>
      <w:rPr>
        <w:rFonts w:hint="default"/>
        <w:lang w:val="ru-RU" w:eastAsia="ru-RU" w:bidi="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C878DC"/>
    <w:rsid w:val="000478DE"/>
    <w:rsid w:val="00C878DC"/>
    <w:rsid w:val="00ED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78D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878DC"/>
    <w:pPr>
      <w:ind w:left="219"/>
    </w:pPr>
    <w:rPr>
      <w:sz w:val="26"/>
      <w:szCs w:val="26"/>
    </w:rPr>
  </w:style>
  <w:style w:type="character" w:customStyle="1" w:styleId="a4">
    <w:name w:val="Основной текст Знак"/>
    <w:basedOn w:val="a0"/>
    <w:link w:val="a3"/>
    <w:uiPriority w:val="1"/>
    <w:rsid w:val="00C878DC"/>
    <w:rPr>
      <w:rFonts w:ascii="Times New Roman" w:eastAsia="Times New Roman" w:hAnsi="Times New Roman" w:cs="Times New Roman"/>
      <w:sz w:val="26"/>
      <w:szCs w:val="26"/>
      <w:lang w:eastAsia="ru-RU" w:bidi="ru-RU"/>
    </w:rPr>
  </w:style>
  <w:style w:type="paragraph" w:customStyle="1" w:styleId="Heading1">
    <w:name w:val="Heading 1"/>
    <w:basedOn w:val="a"/>
    <w:uiPriority w:val="1"/>
    <w:qFormat/>
    <w:rsid w:val="00C878DC"/>
    <w:pPr>
      <w:ind w:left="930"/>
      <w:outlineLvl w:val="1"/>
    </w:pPr>
    <w:rPr>
      <w:b/>
      <w:bCs/>
      <w:sz w:val="26"/>
      <w:szCs w:val="26"/>
    </w:rPr>
  </w:style>
  <w:style w:type="paragraph" w:styleId="a5">
    <w:name w:val="List Paragraph"/>
    <w:basedOn w:val="a"/>
    <w:uiPriority w:val="1"/>
    <w:qFormat/>
    <w:rsid w:val="00C878DC"/>
    <w:pPr>
      <w:ind w:left="219" w:firstLine="7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user22</cp:lastModifiedBy>
  <cp:revision>2</cp:revision>
  <dcterms:created xsi:type="dcterms:W3CDTF">2020-01-08T21:23:00Z</dcterms:created>
  <dcterms:modified xsi:type="dcterms:W3CDTF">2020-01-08T21:35:00Z</dcterms:modified>
</cp:coreProperties>
</file>